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after="0" w:line="900" w:lineRule="atLeast"/>
        <w:jc w:val="center"/>
        <w:rPr>
          <w:b w:val="0"/>
          <w:bCs w:val="0"/>
          <w:color w:val="000000"/>
          <w:sz w:val="36"/>
          <w:szCs w:val="36"/>
        </w:rPr>
      </w:pPr>
      <w:r>
        <w:rPr>
          <w:rFonts w:hint="eastAsia"/>
          <w:b w:val="0"/>
          <w:bCs w:val="0"/>
          <w:color w:val="000000"/>
          <w:sz w:val="36"/>
          <w:szCs w:val="36"/>
        </w:rPr>
        <w:t>民</w:t>
      </w:r>
      <w:r>
        <w:rPr>
          <w:rFonts w:hint="eastAsia"/>
          <w:b w:val="0"/>
          <w:bCs w:val="0"/>
          <w:color w:val="000000"/>
          <w:sz w:val="36"/>
          <w:szCs w:val="36"/>
          <w:lang w:eastAsia="zh-CN"/>
        </w:rPr>
        <w:t>盟</w:t>
      </w:r>
      <w:r>
        <w:rPr>
          <w:rFonts w:hint="eastAsia"/>
          <w:b w:val="0"/>
          <w:bCs w:val="0"/>
          <w:color w:val="000000"/>
          <w:sz w:val="36"/>
          <w:szCs w:val="36"/>
        </w:rPr>
        <w:t>景德镇市委会</w:t>
      </w:r>
      <w:r>
        <w:rPr>
          <w:b w:val="0"/>
          <w:bCs w:val="0"/>
          <w:color w:val="000000"/>
          <w:sz w:val="36"/>
          <w:szCs w:val="36"/>
        </w:rPr>
        <w:t>2021年公共机构能耗数据公示（上半年）</w:t>
      </w:r>
    </w:p>
    <w:p>
      <w:pPr>
        <w:widowControl/>
        <w:shd w:val="clear" w:color="auto" w:fill="FFFFFF"/>
        <w:ind w:firstLine="640" w:firstLineChars="200"/>
        <w:rPr>
          <w:rFonts w:ascii="仿宋" w:hAnsi="仿宋" w:eastAsia="仿宋" w:cs="宋体"/>
          <w:color w:val="333333"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color w:val="333333"/>
          <w:sz w:val="32"/>
          <w:szCs w:val="32"/>
        </w:rPr>
        <w:t>按照《公共机构节能条例》规定和要求，为提高节约意识、强化监督管理，现将民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盟</w:t>
      </w:r>
      <w:r>
        <w:rPr>
          <w:rFonts w:hint="eastAsia" w:ascii="仿宋" w:hAnsi="仿宋" w:eastAsia="仿宋"/>
          <w:color w:val="333333"/>
          <w:sz w:val="32"/>
          <w:szCs w:val="32"/>
        </w:rPr>
        <w:t>景德镇市委会202</w:t>
      </w:r>
      <w:r>
        <w:rPr>
          <w:rFonts w:ascii="仿宋" w:hAnsi="仿宋" w:eastAsia="仿宋"/>
          <w:color w:val="333333"/>
          <w:sz w:val="32"/>
          <w:szCs w:val="32"/>
        </w:rPr>
        <w:t>1</w:t>
      </w:r>
      <w:r>
        <w:rPr>
          <w:rFonts w:hint="eastAsia" w:ascii="仿宋" w:hAnsi="仿宋" w:eastAsia="仿宋"/>
          <w:color w:val="333333"/>
          <w:sz w:val="32"/>
          <w:szCs w:val="32"/>
        </w:rPr>
        <w:t>年上半年能耗消费情况公示如下：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18"/>
          <w:szCs w:val="18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民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盟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景德镇市委会202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年上半年能耗统计表：</w:t>
      </w:r>
    </w:p>
    <w:p>
      <w:pPr>
        <w:widowControl/>
        <w:shd w:val="clear" w:color="auto" w:fill="FFFFFF"/>
        <w:jc w:val="left"/>
        <w:rPr>
          <w:rFonts w:hint="eastAsia" w:ascii="宋体" w:hAnsi="宋体" w:eastAsia="宋体" w:cs="宋体"/>
          <w:color w:val="333333"/>
          <w:kern w:val="0"/>
          <w:sz w:val="18"/>
          <w:szCs w:val="18"/>
        </w:rPr>
      </w:pPr>
    </w:p>
    <w:tbl>
      <w:tblPr>
        <w:tblStyle w:val="7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2859"/>
        <w:gridCol w:w="3180"/>
        <w:gridCol w:w="3180"/>
        <w:gridCol w:w="31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月份</w:t>
            </w:r>
          </w:p>
        </w:tc>
        <w:tc>
          <w:tcPr>
            <w:tcW w:w="28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用电量（度）</w:t>
            </w:r>
          </w:p>
        </w:tc>
        <w:tc>
          <w:tcPr>
            <w:tcW w:w="3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电费（元）</w:t>
            </w:r>
          </w:p>
        </w:tc>
        <w:tc>
          <w:tcPr>
            <w:tcW w:w="3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用水量（吨）</w:t>
            </w:r>
          </w:p>
        </w:tc>
        <w:tc>
          <w:tcPr>
            <w:tcW w:w="3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水费（元）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493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305.66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/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29.76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/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99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61.38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/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37.20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72.67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264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44.02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7.5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27.15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155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96.10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13.5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48.87</w:t>
            </w:r>
          </w:p>
        </w:tc>
      </w:tr>
    </w:tbl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18"/>
          <w:szCs w:val="18"/>
        </w:rPr>
      </w:pPr>
    </w:p>
    <w:p>
      <w:pPr>
        <w:widowControl/>
        <w:shd w:val="clear" w:color="auto" w:fill="FFFFFF"/>
        <w:ind w:firstLine="640" w:firstLineChars="200"/>
        <w:rPr>
          <w:rFonts w:ascii="仿宋" w:hAnsi="仿宋" w:eastAsia="仿宋"/>
          <w:color w:val="333333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我会将进一步加强对节能工作的领导，加大节能宣传力度，针对性地开展节能工作，争取使节能工作取得更好的成效，以上公示数据真实有效。</w:t>
      </w:r>
      <w:r>
        <w:rPr>
          <w:rFonts w:ascii="Calibri" w:hAnsi="Calibri" w:eastAsia="仿宋" w:cs="Calibri"/>
          <w:color w:val="333333"/>
          <w:sz w:val="32"/>
          <w:szCs w:val="32"/>
        </w:rPr>
        <w:t> </w:t>
      </w:r>
    </w:p>
    <w:p>
      <w:pPr>
        <w:widowControl/>
        <w:shd w:val="clear" w:color="auto" w:fill="FFFFFF"/>
        <w:jc w:val="left"/>
        <w:rPr>
          <w:rFonts w:ascii="Calibri" w:hAnsi="Calibri" w:eastAsia="仿宋" w:cs="Calibri"/>
          <w:color w:val="333333"/>
          <w:kern w:val="0"/>
          <w:sz w:val="32"/>
          <w:szCs w:val="32"/>
        </w:rPr>
      </w:pP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 </w:t>
      </w:r>
    </w:p>
    <w:p>
      <w:pPr>
        <w:widowControl/>
        <w:shd w:val="clear" w:color="auto" w:fill="FFFFFF"/>
        <w:jc w:val="left"/>
        <w:rPr>
          <w:rFonts w:ascii="Calibri" w:hAnsi="Calibri" w:eastAsia="仿宋" w:cs="Calibri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jc w:val="left"/>
        <w:rPr>
          <w:rFonts w:ascii="Calibri" w:hAnsi="Calibri" w:eastAsia="仿宋" w:cs="Calibri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jc w:val="left"/>
        <w:rPr>
          <w:rFonts w:hint="eastAsia" w:ascii="宋体" w:hAnsi="宋体" w:eastAsia="宋体" w:cs="宋体"/>
          <w:color w:val="333333"/>
          <w:kern w:val="0"/>
          <w:sz w:val="18"/>
          <w:szCs w:val="18"/>
        </w:rPr>
      </w:pPr>
    </w:p>
    <w:p>
      <w:pPr>
        <w:widowControl/>
        <w:shd w:val="clear" w:color="auto" w:fill="FFFFFF"/>
        <w:jc w:val="right"/>
        <w:rPr>
          <w:rFonts w:hint="eastAsia" w:ascii="宋体" w:hAnsi="宋体" w:eastAsia="宋体" w:cs="宋体"/>
          <w:color w:val="333333"/>
          <w:kern w:val="0"/>
          <w:sz w:val="18"/>
          <w:szCs w:val="18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民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盟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市委会办公室</w:t>
      </w:r>
    </w:p>
    <w:p>
      <w:pPr>
        <w:widowControl/>
        <w:shd w:val="clear" w:color="auto" w:fill="FFFFFF"/>
        <w:wordWrap w:val="0"/>
        <w:jc w:val="right"/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202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年7月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 xml:space="preserve"> 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FE"/>
    <w:rsid w:val="002A71A2"/>
    <w:rsid w:val="003D07FE"/>
    <w:rsid w:val="00486486"/>
    <w:rsid w:val="00852F4E"/>
    <w:rsid w:val="008E3C9C"/>
    <w:rsid w:val="009D3A85"/>
    <w:rsid w:val="00CB6FA9"/>
    <w:rsid w:val="00EA732D"/>
    <w:rsid w:val="00F35AB0"/>
    <w:rsid w:val="00FA24BB"/>
    <w:rsid w:val="249C3755"/>
    <w:rsid w:val="37922CE6"/>
    <w:rsid w:val="388D3689"/>
    <w:rsid w:val="3CEB35A1"/>
    <w:rsid w:val="52E439B2"/>
    <w:rsid w:val="6346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3 字符"/>
    <w:basedOn w:val="8"/>
    <w:link w:val="3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</Words>
  <Characters>303</Characters>
  <Lines>2</Lines>
  <Paragraphs>1</Paragraphs>
  <TotalTime>3</TotalTime>
  <ScaleCrop>false</ScaleCrop>
  <LinksUpToDate>false</LinksUpToDate>
  <CharactersWithSpaces>355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2021-07-22T07:11:00Z</dcterms:created>
  <dc:creator>郑 郑</dc:creator>
  <cp:lastModifiedBy>Administrator</cp:lastModifiedBy>
  <dcterms:modified xsi:type="dcterms:W3CDTF">2021-07-26T02:35:07Z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08573F50C720482993C87C78057C0016</vt:lpwstr>
  </property>
</Properties>
</file>